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4" w:rsidRDefault="004E52B4">
      <w:pPr>
        <w:pStyle w:val="Heading1"/>
        <w:spacing w:before="71"/>
        <w:ind w:left="3591" w:right="2895"/>
        <w:jc w:val="center"/>
      </w:pPr>
      <w:r>
        <w:t xml:space="preserve">2022-2023 Autumn </w:t>
      </w:r>
      <w:proofErr w:type="gramStart"/>
      <w:r>
        <w:t>semester</w:t>
      </w:r>
      <w:proofErr w:type="gramEnd"/>
    </w:p>
    <w:p w:rsidR="00916D69" w:rsidRDefault="004E52B4">
      <w:pPr>
        <w:pStyle w:val="Heading1"/>
        <w:spacing w:before="7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:rsidR="00916D69" w:rsidRDefault="004E52B4">
      <w:pPr>
        <w:ind w:left="3599" w:right="2895"/>
        <w:jc w:val="center"/>
        <w:rPr>
          <w:b/>
          <w:sz w:val="24"/>
        </w:rPr>
      </w:pPr>
      <w:r>
        <w:rPr>
          <w:b/>
          <w:sz w:val="24"/>
        </w:rPr>
        <w:t>«International Customs Law»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 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</w:p>
    <w:p w:rsidR="00916D69" w:rsidRDefault="004E52B4">
      <w:pPr>
        <w:pStyle w:val="Heading1"/>
        <w:ind w:left="3150" w:right="2448"/>
        <w:jc w:val="center"/>
      </w:pPr>
      <w:proofErr w:type="gramStart"/>
      <w:r>
        <w:t>Faculty of International Relations</w:t>
      </w:r>
      <w:r>
        <w:t xml:space="preserve">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  <w:proofErr w:type="gramEnd"/>
    </w:p>
    <w:p w:rsidR="00916D69" w:rsidRDefault="00916D69">
      <w:pPr>
        <w:pStyle w:val="a3"/>
        <w:spacing w:before="2"/>
        <w:ind w:left="0"/>
        <w:rPr>
          <w:b/>
          <w:sz w:val="16"/>
        </w:rPr>
      </w:pPr>
    </w:p>
    <w:p w:rsidR="004E52B4" w:rsidRDefault="004E52B4">
      <w:pPr>
        <w:spacing w:before="90"/>
        <w:ind w:left="810"/>
        <w:rPr>
          <w:b/>
          <w:sz w:val="24"/>
        </w:rPr>
      </w:pPr>
    </w:p>
    <w:p w:rsidR="00916D69" w:rsidRDefault="004E52B4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:rsidR="00916D69" w:rsidRDefault="00916D69">
      <w:pPr>
        <w:pStyle w:val="a3"/>
        <w:spacing w:before="7"/>
        <w:ind w:left="0"/>
        <w:rPr>
          <w:b/>
          <w:sz w:val="23"/>
        </w:rPr>
      </w:pPr>
    </w:p>
    <w:p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:rsidR="00916D69" w:rsidRDefault="00916D69">
      <w:pPr>
        <w:pStyle w:val="a3"/>
        <w:spacing w:before="5"/>
        <w:ind w:left="0"/>
      </w:pPr>
    </w:p>
    <w:p w:rsidR="00916D69" w:rsidRDefault="004E52B4">
      <w:pPr>
        <w:pStyle w:val="Heading1"/>
        <w:spacing w:line="274" w:lineRule="exact"/>
      </w:pPr>
      <w:proofErr w:type="gramStart"/>
      <w:r>
        <w:t>Rules.</w:t>
      </w:r>
      <w:proofErr w:type="gramEnd"/>
    </w:p>
    <w:p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t>:</w:t>
      </w:r>
    </w:p>
    <w:p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QUESTIONS.</w:t>
      </w:r>
    </w:p>
    <w:p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gramStart"/>
      <w:r>
        <w:t>a</w:t>
      </w:r>
      <w:proofErr w:type="gramEnd"/>
      <w:r>
        <w:t xml:space="preserve"> oral</w:t>
      </w:r>
      <w:r>
        <w:t xml:space="preserve"> exam by a student involves the </w:t>
      </w:r>
      <w:r>
        <w:t>creation of an</w:t>
      </w:r>
      <w:r>
        <w:rPr>
          <w:spacing w:val="1"/>
        </w:rPr>
        <w:t xml:space="preserve"> </w:t>
      </w:r>
      <w:r>
        <w:t xml:space="preserve">exam ticket for the student, to which it is necessary to form an oral </w:t>
      </w:r>
      <w:r>
        <w:t>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:rsidR="00916D69" w:rsidRDefault="004E52B4">
      <w:pPr>
        <w:pStyle w:val="a3"/>
        <w:ind w:right="113" w:firstLine="707"/>
        <w:jc w:val="both"/>
      </w:pPr>
      <w:r>
        <w:t>IMPORTANT-the exam is held according to a</w:t>
      </w:r>
      <w:r>
        <w:t xml:space="preserve">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:rsidR="00916D69" w:rsidRDefault="00916D69">
      <w:pPr>
        <w:pStyle w:val="a3"/>
        <w:spacing w:before="11"/>
        <w:ind w:left="0"/>
        <w:rPr>
          <w:sz w:val="23"/>
        </w:rPr>
      </w:pPr>
    </w:p>
    <w:p w:rsidR="00916D69" w:rsidRDefault="004E52B4">
      <w:pPr>
        <w:pStyle w:val="a3"/>
        <w:ind w:firstLine="707"/>
      </w:pPr>
      <w:proofErr w:type="gramStart"/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proofErr w:type="gramEnd"/>
      <w:r>
        <w:rPr>
          <w:b/>
          <w:spacing w:val="28"/>
        </w:rPr>
        <w:t xml:space="preserve"> </w:t>
      </w:r>
      <w:proofErr w:type="gramStart"/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proofErr w:type="gramEnd"/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:rsidR="00916D69" w:rsidRDefault="004E52B4">
      <w:pPr>
        <w:pStyle w:val="a3"/>
        <w:spacing w:before="1"/>
        <w:ind w:left="810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:rsidR="00916D69" w:rsidRDefault="00916D69">
      <w:pPr>
        <w:pStyle w:val="a3"/>
        <w:spacing w:before="4"/>
        <w:ind w:left="0"/>
      </w:pPr>
    </w:p>
    <w:p w:rsidR="00916D69" w:rsidRDefault="004E52B4">
      <w:pPr>
        <w:pStyle w:val="Heading1"/>
        <w:spacing w:before="1" w:line="274" w:lineRule="exact"/>
      </w:pPr>
      <w:proofErr w:type="gramStart"/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  <w:proofErr w:type="gramEnd"/>
    </w:p>
    <w:p w:rsidR="00916D69" w:rsidRDefault="004E52B4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</w:p>
    <w:p w:rsidR="00916D69" w:rsidRDefault="004E52B4">
      <w:pPr>
        <w:pStyle w:val="a3"/>
        <w:ind w:firstLine="707"/>
      </w:pP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:rsidR="00916D69" w:rsidRDefault="00916D69">
      <w:pPr>
        <w:pStyle w:val="a3"/>
        <w:spacing w:before="2"/>
        <w:ind w:left="0"/>
      </w:pPr>
    </w:p>
    <w:p w:rsidR="00916D69" w:rsidRDefault="004E52B4">
      <w:pPr>
        <w:pStyle w:val="Heading1"/>
        <w:spacing w:line="274" w:lineRule="exact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06"/>
        </w:tabs>
        <w:ind w:right="107" w:firstLine="707"/>
        <w:jc w:val="left"/>
        <w:rPr>
          <w:sz w:val="24"/>
        </w:rPr>
      </w:pPr>
      <w:r>
        <w:rPr>
          <w:sz w:val="24"/>
        </w:rPr>
        <w:t>Concept,</w:t>
      </w:r>
      <w:r>
        <w:rPr>
          <w:spacing w:val="52"/>
          <w:sz w:val="24"/>
        </w:rPr>
        <w:t xml:space="preserve"> </w:t>
      </w:r>
      <w:r>
        <w:rPr>
          <w:sz w:val="24"/>
        </w:rPr>
        <w:t>Essence,</w:t>
      </w:r>
      <w:r>
        <w:rPr>
          <w:spacing w:val="52"/>
          <w:sz w:val="24"/>
        </w:rPr>
        <w:t xml:space="preserve"> </w:t>
      </w:r>
      <w:r>
        <w:rPr>
          <w:sz w:val="24"/>
        </w:rPr>
        <w:t>Methods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Principles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3"/>
          <w:sz w:val="24"/>
        </w:rPr>
        <w:t xml:space="preserve"> </w:t>
      </w:r>
      <w:r>
        <w:rPr>
          <w:sz w:val="24"/>
        </w:rPr>
        <w:t>Customs</w:t>
      </w:r>
      <w:r>
        <w:rPr>
          <w:spacing w:val="55"/>
          <w:sz w:val="24"/>
        </w:rPr>
        <w:t xml:space="preserve"> </w:t>
      </w:r>
      <w:r>
        <w:rPr>
          <w:sz w:val="24"/>
        </w:rPr>
        <w:t>Affairs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Customs Law</w:t>
      </w:r>
    </w:p>
    <w:p w:rsidR="00916D69" w:rsidRDefault="00916D69">
      <w:pPr>
        <w:rPr>
          <w:sz w:val="24"/>
        </w:rPr>
        <w:sectPr w:rsidR="00916D6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spacing w:before="66"/>
        <w:ind w:left="1050" w:hanging="240"/>
        <w:jc w:val="left"/>
        <w:rPr>
          <w:sz w:val="24"/>
        </w:rPr>
      </w:pPr>
      <w:r>
        <w:rPr>
          <w:sz w:val="24"/>
        </w:rPr>
        <w:lastRenderedPageBreak/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Procedures: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50" w:hanging="240"/>
        <w:jc w:val="left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62"/>
        </w:tabs>
        <w:ind w:right="107" w:firstLine="707"/>
        <w:jc w:val="left"/>
        <w:rPr>
          <w:sz w:val="24"/>
        </w:rPr>
      </w:pPr>
      <w:r>
        <w:rPr>
          <w:sz w:val="24"/>
        </w:rPr>
        <w:t>Legal</w:t>
      </w:r>
      <w:r>
        <w:rPr>
          <w:spacing w:val="8"/>
          <w:sz w:val="24"/>
        </w:rPr>
        <w:t xml:space="preserve"> </w:t>
      </w:r>
      <w:r>
        <w:rPr>
          <w:sz w:val="24"/>
        </w:rPr>
        <w:t>Status,</w:t>
      </w:r>
      <w:r>
        <w:rPr>
          <w:spacing w:val="9"/>
          <w:sz w:val="24"/>
        </w:rPr>
        <w:t xml:space="preserve"> </w:t>
      </w:r>
      <w:r>
        <w:rPr>
          <w:sz w:val="24"/>
        </w:rPr>
        <w:t>Tasks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Structure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State</w:t>
      </w:r>
      <w:r>
        <w:rPr>
          <w:spacing w:val="12"/>
          <w:sz w:val="24"/>
        </w:rPr>
        <w:t xml:space="preserve"> </w:t>
      </w:r>
      <w:r>
        <w:rPr>
          <w:sz w:val="24"/>
        </w:rPr>
        <w:t>Revenue</w:t>
      </w:r>
      <w:r>
        <w:rPr>
          <w:spacing w:val="8"/>
          <w:sz w:val="24"/>
        </w:rPr>
        <w:t xml:space="preserve"> </w:t>
      </w:r>
      <w:r>
        <w:rPr>
          <w:sz w:val="24"/>
        </w:rPr>
        <w:t>Committee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Republic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Kazakhstan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05"/>
        </w:tabs>
        <w:ind w:right="114" w:firstLine="707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Passing</w:t>
      </w:r>
      <w:r>
        <w:rPr>
          <w:spacing w:val="51"/>
          <w:sz w:val="24"/>
        </w:rPr>
        <w:t xml:space="preserve"> </w:t>
      </w:r>
      <w:r>
        <w:rPr>
          <w:sz w:val="24"/>
        </w:rPr>
        <w:t>Goods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Vehicles</w:t>
      </w:r>
      <w:r>
        <w:rPr>
          <w:spacing w:val="56"/>
          <w:sz w:val="24"/>
        </w:rPr>
        <w:t xml:space="preserve"> </w:t>
      </w:r>
      <w:r>
        <w:rPr>
          <w:sz w:val="24"/>
        </w:rPr>
        <w:t>Across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Customs</w:t>
      </w:r>
      <w:r>
        <w:rPr>
          <w:spacing w:val="51"/>
          <w:sz w:val="24"/>
        </w:rPr>
        <w:t xml:space="preserve"> </w:t>
      </w:r>
      <w:r>
        <w:rPr>
          <w:sz w:val="24"/>
        </w:rPr>
        <w:t>Border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Republic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Kazakhstan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053"/>
        </w:tabs>
        <w:ind w:right="108" w:firstLine="707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3"/>
          <w:sz w:val="24"/>
        </w:rPr>
        <w:t xml:space="preserve"> </w:t>
      </w:r>
      <w:r>
        <w:rPr>
          <w:sz w:val="24"/>
        </w:rPr>
        <w:t>Operations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Categories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Goods, As Well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Certain Categories Of</w:t>
      </w:r>
      <w:r>
        <w:rPr>
          <w:spacing w:val="1"/>
          <w:sz w:val="24"/>
        </w:rPr>
        <w:t xml:space="preserve"> </w:t>
      </w:r>
      <w:r>
        <w:rPr>
          <w:sz w:val="24"/>
        </w:rPr>
        <w:t>Foreign Persons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 Of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Clearance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249"/>
        </w:tabs>
        <w:ind w:right="112" w:firstLine="707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57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Objects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 Legal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 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 xml:space="preserve">Participants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Clearance: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4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281"/>
        </w:tabs>
        <w:spacing w:before="1"/>
        <w:ind w:right="109" w:firstLine="707"/>
        <w:jc w:val="left"/>
        <w:rPr>
          <w:sz w:val="24"/>
        </w:rPr>
      </w:pPr>
      <w:r>
        <w:rPr>
          <w:sz w:val="24"/>
        </w:rPr>
        <w:t>Violations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Field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9"/>
          <w:sz w:val="24"/>
        </w:rPr>
        <w:t xml:space="preserve"> </w:t>
      </w:r>
      <w:r>
        <w:rPr>
          <w:sz w:val="24"/>
        </w:rPr>
        <w:t>Customs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Liability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3"/>
        </w:tabs>
        <w:ind w:left="1172" w:hanging="363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Technologies.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For Their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97"/>
        </w:tabs>
        <w:ind w:right="115" w:firstLine="707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25"/>
          <w:sz w:val="24"/>
        </w:rPr>
        <w:t xml:space="preserve"> </w:t>
      </w:r>
      <w:r>
        <w:rPr>
          <w:sz w:val="24"/>
        </w:rPr>
        <w:t>Liability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Offenses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Encroach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Normal</w:t>
      </w:r>
      <w:r>
        <w:rPr>
          <w:spacing w:val="27"/>
          <w:sz w:val="24"/>
        </w:rPr>
        <w:t xml:space="preserve"> </w:t>
      </w:r>
      <w:r>
        <w:rPr>
          <w:sz w:val="24"/>
        </w:rPr>
        <w:t>Activities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Customs Authorities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On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</w:p>
    <w:p w:rsidR="00916D69" w:rsidRDefault="004E52B4">
      <w:pPr>
        <w:pStyle w:val="a4"/>
        <w:numPr>
          <w:ilvl w:val="0"/>
          <w:numId w:val="1"/>
        </w:numPr>
        <w:tabs>
          <w:tab w:val="left" w:pos="1245"/>
        </w:tabs>
        <w:ind w:left="1244" w:hanging="435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11"/>
          <w:sz w:val="24"/>
        </w:rPr>
        <w:t xml:space="preserve"> </w:t>
      </w:r>
      <w:r>
        <w:rPr>
          <w:sz w:val="24"/>
        </w:rPr>
        <w:t>Legal</w:t>
      </w:r>
      <w:r>
        <w:rPr>
          <w:spacing w:val="70"/>
          <w:sz w:val="24"/>
        </w:rPr>
        <w:t xml:space="preserve"> </w:t>
      </w:r>
      <w:r>
        <w:rPr>
          <w:sz w:val="24"/>
        </w:rPr>
        <w:t>And</w:t>
      </w:r>
      <w:r>
        <w:rPr>
          <w:spacing w:val="68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68"/>
          <w:sz w:val="24"/>
        </w:rPr>
        <w:t xml:space="preserve"> </w:t>
      </w:r>
      <w:r>
        <w:rPr>
          <w:sz w:val="24"/>
        </w:rPr>
        <w:t>Cooperation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States</w:t>
      </w:r>
      <w:r>
        <w:rPr>
          <w:spacing w:val="71"/>
          <w:sz w:val="24"/>
        </w:rPr>
        <w:t xml:space="preserve"> </w:t>
      </w:r>
      <w:r>
        <w:rPr>
          <w:sz w:val="24"/>
        </w:rPr>
        <w:t>In</w:t>
      </w:r>
      <w:r>
        <w:rPr>
          <w:spacing w:val="69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Customs</w:t>
      </w:r>
    </w:p>
    <w:p w:rsidR="00916D69" w:rsidRDefault="00916D69">
      <w:pPr>
        <w:rPr>
          <w:sz w:val="24"/>
        </w:rPr>
        <w:sectPr w:rsidR="00916D69">
          <w:pgSz w:w="11910" w:h="16840"/>
          <w:pgMar w:top="1040" w:right="740" w:bottom="280" w:left="1600" w:header="720" w:footer="720" w:gutter="0"/>
          <w:cols w:space="720"/>
        </w:sectPr>
      </w:pPr>
    </w:p>
    <w:p w:rsidR="00916D69" w:rsidRDefault="004E52B4">
      <w:pPr>
        <w:pStyle w:val="a3"/>
        <w:spacing w:line="480" w:lineRule="auto"/>
        <w:ind w:right="-20"/>
      </w:pPr>
      <w:r>
        <w:lastRenderedPageBreak/>
        <w:t xml:space="preserve">Sphere </w:t>
      </w:r>
      <w:proofErr w:type="spellStart"/>
      <w:r>
        <w:t>Sphere</w:t>
      </w:r>
      <w:proofErr w:type="spellEnd"/>
    </w:p>
    <w:p w:rsidR="00916D69" w:rsidRDefault="004E52B4">
      <w:pPr>
        <w:pStyle w:val="a3"/>
        <w:ind w:left="0"/>
      </w:pPr>
      <w:r>
        <w:br w:type="column"/>
      </w:r>
    </w:p>
    <w:p w:rsidR="00916D69" w:rsidRDefault="004E52B4">
      <w:pPr>
        <w:pStyle w:val="a4"/>
        <w:numPr>
          <w:ilvl w:val="0"/>
          <w:numId w:val="1"/>
        </w:numPr>
        <w:tabs>
          <w:tab w:val="left" w:pos="410"/>
        </w:tabs>
        <w:ind w:left="409" w:hanging="409"/>
        <w:jc w:val="left"/>
        <w:rPr>
          <w:sz w:val="24"/>
        </w:rPr>
      </w:pPr>
      <w:r>
        <w:rPr>
          <w:sz w:val="24"/>
        </w:rPr>
        <w:t>Legal</w:t>
      </w:r>
      <w:r>
        <w:rPr>
          <w:spacing w:val="43"/>
          <w:sz w:val="24"/>
        </w:rPr>
        <w:t xml:space="preserve"> </w:t>
      </w:r>
      <w:r>
        <w:rPr>
          <w:sz w:val="24"/>
        </w:rPr>
        <w:t>Problems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Formation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EAEU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Customs</w:t>
      </w:r>
    </w:p>
    <w:p w:rsidR="00916D69" w:rsidRDefault="00916D69">
      <w:pPr>
        <w:pStyle w:val="a3"/>
        <w:ind w:left="0"/>
      </w:pPr>
    </w:p>
    <w:p w:rsidR="00916D69" w:rsidRDefault="004E52B4">
      <w:pPr>
        <w:pStyle w:val="a4"/>
        <w:numPr>
          <w:ilvl w:val="0"/>
          <w:numId w:val="1"/>
        </w:numPr>
        <w:tabs>
          <w:tab w:val="left" w:pos="381"/>
        </w:tabs>
        <w:ind w:left="380" w:hanging="380"/>
        <w:jc w:val="left"/>
        <w:rPr>
          <w:sz w:val="24"/>
        </w:rPr>
      </w:pPr>
      <w:r>
        <w:rPr>
          <w:sz w:val="24"/>
        </w:rPr>
        <w:t>Law</w:t>
      </w:r>
      <w:r>
        <w:rPr>
          <w:spacing w:val="14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5"/>
          <w:sz w:val="24"/>
        </w:rPr>
        <w:t xml:space="preserve"> </w:t>
      </w:r>
      <w:r>
        <w:rPr>
          <w:sz w:val="24"/>
        </w:rPr>
        <w:t>Customs</w:t>
      </w:r>
      <w:r>
        <w:rPr>
          <w:spacing w:val="15"/>
          <w:sz w:val="24"/>
        </w:rPr>
        <w:t xml:space="preserve"> </w:t>
      </w:r>
      <w:r>
        <w:rPr>
          <w:sz w:val="24"/>
        </w:rPr>
        <w:t>Bodies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</w:p>
    <w:p w:rsidR="00916D69" w:rsidRDefault="00916D69">
      <w:pPr>
        <w:rPr>
          <w:sz w:val="24"/>
        </w:rPr>
        <w:sectPr w:rsidR="00916D6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69" w:space="40"/>
            <w:col w:w="8761"/>
          </w:cols>
        </w:sectPr>
      </w:pPr>
    </w:p>
    <w:p w:rsidR="00916D69" w:rsidRDefault="004E52B4">
      <w:pPr>
        <w:pStyle w:val="a3"/>
      </w:pPr>
      <w:r>
        <w:lastRenderedPageBreak/>
        <w:t>The</w:t>
      </w:r>
      <w:r>
        <w:rPr>
          <w:spacing w:val="-3"/>
        </w:rPr>
        <w:t xml:space="preserve"> </w:t>
      </w:r>
      <w:r>
        <w:t>Customs Sphere</w:t>
      </w:r>
    </w:p>
    <w:p w:rsidR="00916D69" w:rsidRDefault="00916D69">
      <w:pPr>
        <w:pStyle w:val="a3"/>
        <w:spacing w:before="5"/>
        <w:ind w:left="0"/>
      </w:pPr>
    </w:p>
    <w:p w:rsidR="00916D69" w:rsidRDefault="004E52B4">
      <w:pPr>
        <w:pStyle w:val="Heading1"/>
        <w:spacing w:line="274" w:lineRule="exact"/>
      </w:pPr>
      <w:r>
        <w:t>References</w:t>
      </w:r>
    </w:p>
    <w:p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Alibekov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law:</w:t>
      </w:r>
      <w:r>
        <w:rPr>
          <w:spacing w:val="-1"/>
          <w:sz w:val="24"/>
        </w:rPr>
        <w:t xml:space="preserve"> </w:t>
      </w:r>
      <w:r>
        <w:rPr>
          <w:sz w:val="24"/>
        </w:rPr>
        <w:t>Textbook</w:t>
      </w:r>
      <w:r>
        <w:rPr>
          <w:spacing w:val="-1"/>
          <w:sz w:val="24"/>
        </w:rPr>
        <w:t xml:space="preserve"> </w:t>
      </w:r>
      <w:r>
        <w:rPr>
          <w:sz w:val="24"/>
        </w:rPr>
        <w:t>A.:</w:t>
      </w:r>
      <w:r>
        <w:rPr>
          <w:spacing w:val="-1"/>
          <w:sz w:val="24"/>
        </w:rPr>
        <w:t xml:space="preserve"> </w:t>
      </w:r>
      <w:r>
        <w:rPr>
          <w:sz w:val="24"/>
        </w:rPr>
        <w:t>Kazumoimya</w:t>
      </w:r>
      <w:proofErr w:type="gramStart"/>
      <w:r>
        <w:rPr>
          <w:sz w:val="24"/>
        </w:rPr>
        <w:t>,2013</w:t>
      </w:r>
      <w:proofErr w:type="gramEnd"/>
      <w:r>
        <w:rPr>
          <w:sz w:val="24"/>
        </w:rPr>
        <w:t>-146c.</w:t>
      </w:r>
    </w:p>
    <w:p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proofErr w:type="spellStart"/>
      <w:r>
        <w:rPr>
          <w:sz w:val="24"/>
        </w:rPr>
        <w:t>Bekyashev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Moiseev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Customs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law:</w:t>
      </w:r>
      <w:r>
        <w:rPr>
          <w:spacing w:val="-1"/>
          <w:sz w:val="24"/>
        </w:rPr>
        <w:t xml:space="preserve"> </w:t>
      </w:r>
      <w:r>
        <w:rPr>
          <w:sz w:val="24"/>
        </w:rPr>
        <w:t>Textbook</w:t>
      </w:r>
      <w:r>
        <w:rPr>
          <w:spacing w:val="2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M.:</w:t>
      </w:r>
      <w:r>
        <w:rPr>
          <w:spacing w:val="-1"/>
          <w:sz w:val="24"/>
        </w:rPr>
        <w:t xml:space="preserve"> </w:t>
      </w:r>
      <w:r>
        <w:rPr>
          <w:sz w:val="24"/>
        </w:rPr>
        <w:t>prospect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014-328c.</w:t>
      </w:r>
    </w:p>
    <w:p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proofErr w:type="spellStart"/>
      <w:r>
        <w:rPr>
          <w:sz w:val="24"/>
        </w:rPr>
        <w:t>Borisov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law. M:</w:t>
      </w:r>
      <w:r>
        <w:rPr>
          <w:spacing w:val="-1"/>
          <w:sz w:val="24"/>
        </w:rPr>
        <w:t xml:space="preserve"> </w:t>
      </w:r>
      <w:r>
        <w:rPr>
          <w:sz w:val="24"/>
        </w:rPr>
        <w:t>RUDN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House,</w:t>
      </w:r>
      <w:r>
        <w:rPr>
          <w:spacing w:val="1"/>
          <w:sz w:val="24"/>
        </w:rPr>
        <w:t xml:space="preserve"> </w:t>
      </w:r>
      <w:r>
        <w:rPr>
          <w:sz w:val="24"/>
        </w:rPr>
        <w:t>2014-616s.</w:t>
      </w:r>
    </w:p>
    <w:p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law: textbook</w:t>
      </w:r>
      <w:r>
        <w:rPr>
          <w:spacing w:val="-3"/>
          <w:sz w:val="24"/>
        </w:rPr>
        <w:t xml:space="preserve"> </w:t>
      </w:r>
      <w:r>
        <w:rPr>
          <w:sz w:val="24"/>
        </w:rPr>
        <w:t>(Ed. by</w:t>
      </w:r>
      <w:r>
        <w:rPr>
          <w:spacing w:val="-4"/>
          <w:sz w:val="24"/>
        </w:rPr>
        <w:t xml:space="preserve"> </w:t>
      </w:r>
      <w:r>
        <w:rPr>
          <w:sz w:val="24"/>
        </w:rPr>
        <w:t>A. F.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Nozdrachev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M: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volters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kluver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2014-688s.</w:t>
      </w:r>
    </w:p>
    <w:p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proofErr w:type="spellStart"/>
      <w:r>
        <w:rPr>
          <w:sz w:val="24"/>
        </w:rPr>
        <w:t>Buvaeva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law". -</w:t>
      </w:r>
      <w:r>
        <w:rPr>
          <w:spacing w:val="-3"/>
          <w:sz w:val="24"/>
        </w:rPr>
        <w:t xml:space="preserve"> </w:t>
      </w:r>
      <w:r>
        <w:rPr>
          <w:sz w:val="24"/>
        </w:rPr>
        <w:t>Moscow:</w:t>
      </w:r>
      <w:r>
        <w:rPr>
          <w:spacing w:val="1"/>
          <w:sz w:val="24"/>
        </w:rPr>
        <w:t xml:space="preserve"> </w:t>
      </w:r>
      <w:r>
        <w:rPr>
          <w:sz w:val="24"/>
        </w:rPr>
        <w:t>yurayt</w:t>
      </w:r>
      <w:proofErr w:type="gramStart"/>
      <w:r>
        <w:rPr>
          <w:sz w:val="24"/>
        </w:rPr>
        <w:t>,2015</w:t>
      </w:r>
      <w:proofErr w:type="gramEnd"/>
      <w:r>
        <w:rPr>
          <w:sz w:val="24"/>
        </w:rPr>
        <w:t>-376s.</w:t>
      </w:r>
    </w:p>
    <w:sectPr w:rsidR="00916D69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6D69"/>
    <w:rsid w:val="004E52B4"/>
    <w:rsid w:val="0091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2022-09-20T05:18:00Z</dcterms:created>
  <dcterms:modified xsi:type="dcterms:W3CDTF">2022-09-20T05:23:00Z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